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538" w:rsidRDefault="004C23F4">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61.95pt;margin-top:-29.4pt;width:324.85pt;height:58.6pt;z-index:251660288" fillcolor="#92d050" strokecolor="#00b050">
            <v:shadow color="#868686"/>
            <v:textpath style="font-family:&quot;bearerFond&quot;;v-text-kern:t" trim="t" fitpath="t" string="SCEC Quick Facts"/>
          </v:shape>
        </w:pict>
      </w:r>
    </w:p>
    <w:p w:rsidR="000B0B02" w:rsidRDefault="004C23F4">
      <w:r>
        <w:rPr>
          <w:noProof/>
          <w:lang w:eastAsia="zh-TW"/>
        </w:rPr>
        <w:pict>
          <v:shapetype id="_x0000_t202" coordsize="21600,21600" o:spt="202" path="m,l,21600r21600,l21600,xe">
            <v:stroke joinstyle="miter"/>
            <v:path gradientshapeok="t" o:connecttype="rect"/>
          </v:shapetype>
          <v:shape id="_x0000_s1027" type="#_x0000_t202" style="position:absolute;margin-left:7.3pt;margin-top:3.4pt;width:418.85pt;height:198.5pt;z-index:251662336;mso-width-relative:margin;mso-height-relative:margin" fillcolor="white [3201]" strokecolor="#4f81bd [3204]" strokeweight="5pt">
            <v:stroke linestyle="thickThin"/>
            <v:shadow color="#868686"/>
            <v:textbox>
              <w:txbxContent>
                <w:p w:rsidR="001A0538" w:rsidRPr="009F106A" w:rsidRDefault="001A0538" w:rsidP="001A0538">
                  <w:pPr>
                    <w:spacing w:line="240" w:lineRule="auto"/>
                    <w:jc w:val="center"/>
                    <w:rPr>
                      <w:rFonts w:ascii="Bookman Old Style" w:hAnsi="Bookman Old Style"/>
                      <w:szCs w:val="24"/>
                      <w:u w:val="single"/>
                    </w:rPr>
                  </w:pPr>
                  <w:r w:rsidRPr="009F106A">
                    <w:rPr>
                      <w:rFonts w:ascii="Bookman Old Style" w:hAnsi="Bookman Old Style"/>
                      <w:szCs w:val="24"/>
                      <w:u w:val="single"/>
                    </w:rPr>
                    <w:t>Meeting Schedule for the 2010-2011 School Year</w:t>
                  </w:r>
                </w:p>
                <w:p w:rsidR="001A0538" w:rsidRDefault="001A0538" w:rsidP="001A0538">
                  <w:pPr>
                    <w:spacing w:line="240" w:lineRule="auto"/>
                    <w:jc w:val="center"/>
                    <w:rPr>
                      <w:rFonts w:ascii="Bookman Old Style" w:hAnsi="Bookman Old Style"/>
                      <w:sz w:val="20"/>
                      <w:szCs w:val="20"/>
                    </w:rPr>
                  </w:pPr>
                  <w:r>
                    <w:rPr>
                      <w:rFonts w:ascii="Bookman Old Style" w:hAnsi="Bookman Old Style"/>
                      <w:sz w:val="20"/>
                      <w:szCs w:val="20"/>
                    </w:rPr>
                    <w:t>*All meetings are held in Erickson Hall at 7:15*</w:t>
                  </w:r>
                </w:p>
                <w:p w:rsidR="009F106A" w:rsidRDefault="009F106A" w:rsidP="001A0538">
                  <w:pPr>
                    <w:spacing w:line="240" w:lineRule="auto"/>
                    <w:jc w:val="center"/>
                    <w:rPr>
                      <w:rFonts w:ascii="Bookman Old Style" w:hAnsi="Bookman Old Style"/>
                      <w:sz w:val="20"/>
                      <w:szCs w:val="20"/>
                    </w:rPr>
                  </w:pPr>
                </w:p>
                <w:p w:rsidR="001A0538" w:rsidRPr="009F106A" w:rsidRDefault="001A0538" w:rsidP="009F106A">
                  <w:pPr>
                    <w:jc w:val="center"/>
                    <w:rPr>
                      <w:rFonts w:ascii="Bookman Old Style" w:hAnsi="Bookman Old Style"/>
                      <w:b/>
                      <w:sz w:val="22"/>
                    </w:rPr>
                  </w:pPr>
                  <w:r w:rsidRPr="009F106A">
                    <w:rPr>
                      <w:rFonts w:ascii="Bookman Old Style" w:hAnsi="Bookman Old Style"/>
                      <w:b/>
                      <w:sz w:val="22"/>
                    </w:rPr>
                    <w:t>September 21 (Rm. 252)    January 18 (Rm. 252)</w:t>
                  </w:r>
                </w:p>
                <w:p w:rsidR="001A0538" w:rsidRPr="009F106A" w:rsidRDefault="001A0538" w:rsidP="009F106A">
                  <w:pPr>
                    <w:jc w:val="center"/>
                    <w:rPr>
                      <w:rFonts w:ascii="Bookman Old Style" w:hAnsi="Bookman Old Style"/>
                      <w:b/>
                      <w:sz w:val="22"/>
                    </w:rPr>
                  </w:pPr>
                  <w:r w:rsidRPr="009F106A">
                    <w:rPr>
                      <w:rFonts w:ascii="Bookman Old Style" w:hAnsi="Bookman Old Style"/>
                      <w:b/>
                      <w:sz w:val="22"/>
                    </w:rPr>
                    <w:t>October 19 (Rm. 116H)      February 15 (Rm. 252)</w:t>
                  </w:r>
                </w:p>
                <w:p w:rsidR="001A0538" w:rsidRPr="009F106A" w:rsidRDefault="001A0538" w:rsidP="009F106A">
                  <w:pPr>
                    <w:jc w:val="center"/>
                    <w:rPr>
                      <w:rFonts w:ascii="Bookman Old Style" w:hAnsi="Bookman Old Style"/>
                      <w:b/>
                      <w:sz w:val="22"/>
                    </w:rPr>
                  </w:pPr>
                  <w:r w:rsidRPr="009F106A">
                    <w:rPr>
                      <w:rFonts w:ascii="Bookman Old Style" w:hAnsi="Bookman Old Style"/>
                      <w:b/>
                      <w:sz w:val="22"/>
                    </w:rPr>
                    <w:t>November 16 (Rm. 116H)   March 29 (Rm. 252)</w:t>
                  </w:r>
                </w:p>
                <w:p w:rsidR="001A0538" w:rsidRDefault="001A0538"/>
              </w:txbxContent>
            </v:textbox>
          </v:shape>
        </w:pict>
      </w:r>
    </w:p>
    <w:p w:rsidR="000B0B02" w:rsidRDefault="000B0B02"/>
    <w:p w:rsidR="000B0B02" w:rsidRDefault="000B0B02"/>
    <w:p w:rsidR="000B0B02" w:rsidRDefault="000B0B02"/>
    <w:p w:rsidR="000B0B02" w:rsidRDefault="000B0B02"/>
    <w:p w:rsidR="000B0B02" w:rsidRDefault="004C23F4">
      <w:r>
        <w:rPr>
          <w:noProof/>
          <w:lang w:eastAsia="zh-TW"/>
        </w:rPr>
        <w:pict>
          <v:shape id="_x0000_s1029" type="#_x0000_t202" style="position:absolute;margin-left:242.75pt;margin-top:28.9pt;width:248.2pt;height:429.5pt;z-index:251666432;mso-width-relative:margin;mso-height-relative:margin" fillcolor="white [3201]" strokecolor="#b2a1c7 [1943]" strokeweight="1pt">
            <v:fill color2="#ccc0d9 [1303]" focusposition="1" focussize="" focus="100%" type="gradient"/>
            <v:shadow on="t" color="#3f3151 [1607]" opacity=".5"/>
            <v:textbox>
              <w:txbxContent>
                <w:p w:rsidR="005B5DB8" w:rsidRPr="00F53E5B" w:rsidRDefault="005B5DB8" w:rsidP="005B5DB8">
                  <w:pPr>
                    <w:jc w:val="center"/>
                    <w:rPr>
                      <w:rFonts w:ascii="Euphemia" w:hAnsi="Euphemia"/>
                      <w:sz w:val="22"/>
                      <w:u w:val="single"/>
                    </w:rPr>
                  </w:pPr>
                  <w:r w:rsidRPr="00F53E5B">
                    <w:rPr>
                      <w:rFonts w:ascii="Euphemia" w:hAnsi="Euphemia"/>
                      <w:sz w:val="22"/>
                      <w:u w:val="single"/>
                    </w:rPr>
                    <w:t>Contact Information:</w:t>
                  </w:r>
                </w:p>
                <w:p w:rsidR="005B5DB8" w:rsidRPr="00166C8A" w:rsidRDefault="005B5DB8" w:rsidP="005B5DB8">
                  <w:pPr>
                    <w:pStyle w:val="NoSpacing"/>
                    <w:rPr>
                      <w:rFonts w:ascii="Euphemia" w:hAnsi="Euphemia"/>
                      <w:sz w:val="22"/>
                    </w:rPr>
                  </w:pPr>
                  <w:r w:rsidRPr="00166C8A">
                    <w:rPr>
                      <w:rFonts w:ascii="Euphemia" w:hAnsi="Euphemia"/>
                      <w:sz w:val="22"/>
                    </w:rPr>
                    <w:t>Kelly Shea</w:t>
                  </w:r>
                </w:p>
                <w:p w:rsidR="005B5DB8" w:rsidRPr="00F53E5B" w:rsidRDefault="005B5DB8" w:rsidP="005B5DB8">
                  <w:pPr>
                    <w:pStyle w:val="NoSpacing"/>
                    <w:rPr>
                      <w:rFonts w:ascii="Euphemia" w:hAnsi="Euphemia"/>
                      <w:i/>
                      <w:sz w:val="22"/>
                    </w:rPr>
                  </w:pPr>
                  <w:r w:rsidRPr="00F53E5B">
                    <w:rPr>
                      <w:rFonts w:ascii="Euphemia" w:hAnsi="Euphemia"/>
                      <w:i/>
                      <w:sz w:val="22"/>
                    </w:rPr>
                    <w:t>President</w:t>
                  </w:r>
                </w:p>
                <w:p w:rsidR="005B5DB8" w:rsidRPr="00166C8A" w:rsidRDefault="004C23F4" w:rsidP="005B5DB8">
                  <w:pPr>
                    <w:pStyle w:val="NoSpacing"/>
                    <w:rPr>
                      <w:rFonts w:ascii="Euphemia" w:hAnsi="Euphemia"/>
                      <w:sz w:val="22"/>
                    </w:rPr>
                  </w:pPr>
                  <w:hyperlink r:id="rId5" w:history="1">
                    <w:r w:rsidR="005B5DB8" w:rsidRPr="00166C8A">
                      <w:rPr>
                        <w:rStyle w:val="Hyperlink"/>
                        <w:rFonts w:ascii="Euphemia" w:hAnsi="Euphemia"/>
                        <w:sz w:val="22"/>
                      </w:rPr>
                      <w:t>sheakell@msu.edu</w:t>
                    </w:r>
                  </w:hyperlink>
                </w:p>
                <w:p w:rsidR="005B5DB8" w:rsidRPr="00166C8A" w:rsidRDefault="005B5DB8" w:rsidP="005B5DB8">
                  <w:pPr>
                    <w:pStyle w:val="NoSpacing"/>
                    <w:rPr>
                      <w:rFonts w:ascii="Euphemia" w:hAnsi="Euphemia"/>
                      <w:sz w:val="22"/>
                    </w:rPr>
                  </w:pPr>
                </w:p>
                <w:p w:rsidR="005B5DB8" w:rsidRPr="00166C8A" w:rsidRDefault="005B5DB8" w:rsidP="005B5DB8">
                  <w:pPr>
                    <w:pStyle w:val="NoSpacing"/>
                    <w:rPr>
                      <w:rFonts w:ascii="Euphemia" w:hAnsi="Euphemia"/>
                      <w:sz w:val="22"/>
                    </w:rPr>
                  </w:pPr>
                  <w:r w:rsidRPr="00166C8A">
                    <w:rPr>
                      <w:rFonts w:ascii="Euphemia" w:hAnsi="Euphemia"/>
                      <w:sz w:val="22"/>
                    </w:rPr>
                    <w:t>Hillary Ruimveld</w:t>
                  </w:r>
                </w:p>
                <w:p w:rsidR="005B5DB8" w:rsidRPr="00F53E5B" w:rsidRDefault="005B5DB8" w:rsidP="005B5DB8">
                  <w:pPr>
                    <w:pStyle w:val="NoSpacing"/>
                    <w:rPr>
                      <w:rFonts w:ascii="Euphemia" w:hAnsi="Euphemia"/>
                      <w:i/>
                      <w:sz w:val="22"/>
                    </w:rPr>
                  </w:pPr>
                  <w:r w:rsidRPr="00F53E5B">
                    <w:rPr>
                      <w:rFonts w:ascii="Euphemia" w:hAnsi="Euphemia"/>
                      <w:i/>
                      <w:sz w:val="22"/>
                    </w:rPr>
                    <w:t>Vice President/Treasurer</w:t>
                  </w:r>
                </w:p>
                <w:p w:rsidR="005B5DB8" w:rsidRPr="00166C8A" w:rsidRDefault="004C23F4" w:rsidP="005B5DB8">
                  <w:pPr>
                    <w:pStyle w:val="NoSpacing"/>
                    <w:rPr>
                      <w:rFonts w:ascii="Euphemia" w:hAnsi="Euphemia"/>
                      <w:sz w:val="22"/>
                    </w:rPr>
                  </w:pPr>
                  <w:hyperlink r:id="rId6" w:history="1">
                    <w:r w:rsidR="005B5DB8" w:rsidRPr="00166C8A">
                      <w:rPr>
                        <w:rStyle w:val="Hyperlink"/>
                        <w:rFonts w:ascii="Euphemia" w:hAnsi="Euphemia"/>
                        <w:sz w:val="22"/>
                      </w:rPr>
                      <w:t>ruimveld@msu.edu</w:t>
                    </w:r>
                  </w:hyperlink>
                </w:p>
                <w:p w:rsidR="005B5DB8" w:rsidRPr="00166C8A" w:rsidRDefault="005B5DB8" w:rsidP="005B5DB8">
                  <w:pPr>
                    <w:pStyle w:val="NoSpacing"/>
                    <w:rPr>
                      <w:rFonts w:ascii="Euphemia" w:hAnsi="Euphemia"/>
                      <w:sz w:val="22"/>
                    </w:rPr>
                  </w:pPr>
                </w:p>
                <w:p w:rsidR="005B5DB8" w:rsidRPr="00166C8A" w:rsidRDefault="005B5DB8" w:rsidP="005B5DB8">
                  <w:pPr>
                    <w:pStyle w:val="NoSpacing"/>
                    <w:rPr>
                      <w:rFonts w:ascii="Euphemia" w:hAnsi="Euphemia"/>
                      <w:sz w:val="22"/>
                    </w:rPr>
                  </w:pPr>
                  <w:r w:rsidRPr="00166C8A">
                    <w:rPr>
                      <w:rFonts w:ascii="Euphemia" w:hAnsi="Euphemia"/>
                      <w:sz w:val="22"/>
                    </w:rPr>
                    <w:t xml:space="preserve">Kristin </w:t>
                  </w:r>
                  <w:proofErr w:type="spellStart"/>
                  <w:r w:rsidRPr="00166C8A">
                    <w:rPr>
                      <w:rFonts w:ascii="Euphemia" w:hAnsi="Euphemia"/>
                      <w:sz w:val="22"/>
                    </w:rPr>
                    <w:t>Schallmo</w:t>
                  </w:r>
                  <w:proofErr w:type="spellEnd"/>
                </w:p>
                <w:p w:rsidR="005B5DB8" w:rsidRPr="00F53E5B" w:rsidRDefault="005B5DB8" w:rsidP="005B5DB8">
                  <w:pPr>
                    <w:pStyle w:val="NoSpacing"/>
                    <w:rPr>
                      <w:rFonts w:ascii="Euphemia" w:hAnsi="Euphemia"/>
                      <w:i/>
                      <w:sz w:val="22"/>
                    </w:rPr>
                  </w:pPr>
                  <w:r w:rsidRPr="00F53E5B">
                    <w:rPr>
                      <w:rFonts w:ascii="Euphemia" w:hAnsi="Euphemia"/>
                      <w:i/>
                      <w:sz w:val="22"/>
                    </w:rPr>
                    <w:t>Secretary</w:t>
                  </w:r>
                </w:p>
                <w:p w:rsidR="005B5DB8" w:rsidRPr="00166C8A" w:rsidRDefault="004C23F4" w:rsidP="005B5DB8">
                  <w:pPr>
                    <w:pStyle w:val="NoSpacing"/>
                    <w:rPr>
                      <w:rFonts w:ascii="Euphemia" w:hAnsi="Euphemia"/>
                      <w:sz w:val="22"/>
                    </w:rPr>
                  </w:pPr>
                  <w:hyperlink r:id="rId7" w:history="1">
                    <w:r w:rsidR="005B5DB8" w:rsidRPr="00166C8A">
                      <w:rPr>
                        <w:rStyle w:val="Hyperlink"/>
                        <w:rFonts w:ascii="Euphemia" w:hAnsi="Euphemia"/>
                        <w:sz w:val="22"/>
                      </w:rPr>
                      <w:t>schallm4@msu.edu</w:t>
                    </w:r>
                  </w:hyperlink>
                </w:p>
                <w:p w:rsidR="005B5DB8" w:rsidRPr="00166C8A" w:rsidRDefault="005B5DB8" w:rsidP="005B5DB8">
                  <w:pPr>
                    <w:pStyle w:val="NoSpacing"/>
                    <w:rPr>
                      <w:rFonts w:ascii="Euphemia" w:hAnsi="Euphemia"/>
                      <w:sz w:val="22"/>
                    </w:rPr>
                  </w:pPr>
                </w:p>
                <w:p w:rsidR="005B5DB8" w:rsidRPr="00166C8A" w:rsidRDefault="005B5DB8" w:rsidP="005B5DB8">
                  <w:pPr>
                    <w:pStyle w:val="NoSpacing"/>
                    <w:rPr>
                      <w:rFonts w:ascii="Euphemia" w:hAnsi="Euphemia"/>
                      <w:sz w:val="22"/>
                      <w:lang w:val="es-ES"/>
                    </w:rPr>
                  </w:pPr>
                  <w:r w:rsidRPr="00166C8A">
                    <w:rPr>
                      <w:rFonts w:ascii="Euphemia" w:hAnsi="Euphemia"/>
                      <w:sz w:val="22"/>
                      <w:lang w:val="es-ES"/>
                    </w:rPr>
                    <w:t xml:space="preserve">Hana </w:t>
                  </w:r>
                  <w:proofErr w:type="spellStart"/>
                  <w:r w:rsidRPr="00166C8A">
                    <w:rPr>
                      <w:rFonts w:ascii="Euphemia" w:hAnsi="Euphemia"/>
                      <w:sz w:val="22"/>
                      <w:lang w:val="es-ES"/>
                    </w:rPr>
                    <w:t>Stashonsky</w:t>
                  </w:r>
                  <w:proofErr w:type="spellEnd"/>
                </w:p>
                <w:p w:rsidR="005B5DB8" w:rsidRPr="00F53E5B" w:rsidRDefault="005B5DB8" w:rsidP="005B5DB8">
                  <w:pPr>
                    <w:pStyle w:val="NoSpacing"/>
                    <w:rPr>
                      <w:rFonts w:ascii="Euphemia" w:hAnsi="Euphemia"/>
                      <w:i/>
                      <w:sz w:val="22"/>
                      <w:lang w:val="es-ES"/>
                    </w:rPr>
                  </w:pPr>
                  <w:proofErr w:type="spellStart"/>
                  <w:r w:rsidRPr="00F53E5B">
                    <w:rPr>
                      <w:rFonts w:ascii="Euphemia" w:hAnsi="Euphemia"/>
                      <w:i/>
                      <w:sz w:val="22"/>
                      <w:lang w:val="es-ES"/>
                    </w:rPr>
                    <w:t>Webmaster</w:t>
                  </w:r>
                  <w:proofErr w:type="spellEnd"/>
                  <w:r w:rsidRPr="00F53E5B">
                    <w:rPr>
                      <w:rFonts w:ascii="Euphemia" w:hAnsi="Euphemia"/>
                      <w:i/>
                      <w:sz w:val="22"/>
                      <w:lang w:val="es-ES"/>
                    </w:rPr>
                    <w:t>/Historian</w:t>
                  </w:r>
                </w:p>
                <w:p w:rsidR="005B5DB8" w:rsidRPr="00166C8A" w:rsidRDefault="004C23F4" w:rsidP="005B5DB8">
                  <w:pPr>
                    <w:pStyle w:val="NoSpacing"/>
                    <w:rPr>
                      <w:rFonts w:ascii="Euphemia" w:hAnsi="Euphemia"/>
                      <w:sz w:val="22"/>
                      <w:lang w:val="es-ES"/>
                    </w:rPr>
                  </w:pPr>
                  <w:hyperlink r:id="rId8" w:history="1">
                    <w:r w:rsidR="005B5DB8" w:rsidRPr="00166C8A">
                      <w:rPr>
                        <w:rStyle w:val="Hyperlink"/>
                        <w:rFonts w:ascii="Euphemia" w:hAnsi="Euphemia"/>
                        <w:sz w:val="22"/>
                        <w:lang w:val="es-ES"/>
                      </w:rPr>
                      <w:t>stashon1@msu.edu</w:t>
                    </w:r>
                  </w:hyperlink>
                </w:p>
                <w:p w:rsidR="005B5DB8" w:rsidRPr="00166C8A" w:rsidRDefault="005B5DB8" w:rsidP="005B5DB8">
                  <w:pPr>
                    <w:pStyle w:val="NoSpacing"/>
                    <w:rPr>
                      <w:rFonts w:ascii="Euphemia" w:hAnsi="Euphemia"/>
                      <w:sz w:val="22"/>
                      <w:lang w:val="es-ES"/>
                    </w:rPr>
                  </w:pPr>
                </w:p>
                <w:p w:rsidR="005B5DB8" w:rsidRPr="00166C8A" w:rsidRDefault="00166C8A" w:rsidP="005B5DB8">
                  <w:pPr>
                    <w:pStyle w:val="NoSpacing"/>
                    <w:rPr>
                      <w:rFonts w:ascii="Euphemia" w:hAnsi="Euphemia"/>
                      <w:sz w:val="22"/>
                    </w:rPr>
                  </w:pPr>
                  <w:r w:rsidRPr="00166C8A">
                    <w:rPr>
                      <w:rFonts w:ascii="Euphemia" w:hAnsi="Euphemia"/>
                      <w:sz w:val="22"/>
                    </w:rPr>
                    <w:t xml:space="preserve">Edna </w:t>
                  </w:r>
                  <w:proofErr w:type="spellStart"/>
                  <w:r w:rsidRPr="00166C8A">
                    <w:rPr>
                      <w:rFonts w:ascii="Euphemia" w:hAnsi="Euphemia"/>
                      <w:sz w:val="22"/>
                    </w:rPr>
                    <w:t>Felmlee</w:t>
                  </w:r>
                  <w:proofErr w:type="spellEnd"/>
                </w:p>
                <w:p w:rsidR="00166C8A" w:rsidRPr="00F53E5B" w:rsidRDefault="00166C8A" w:rsidP="005B5DB8">
                  <w:pPr>
                    <w:pStyle w:val="NoSpacing"/>
                    <w:rPr>
                      <w:rFonts w:ascii="Euphemia" w:hAnsi="Euphemia"/>
                      <w:i/>
                      <w:sz w:val="22"/>
                    </w:rPr>
                  </w:pPr>
                  <w:r w:rsidRPr="00F53E5B">
                    <w:rPr>
                      <w:rFonts w:ascii="Euphemia" w:hAnsi="Euphemia"/>
                      <w:i/>
                      <w:sz w:val="22"/>
                    </w:rPr>
                    <w:t>Faculty Advisor</w:t>
                  </w:r>
                </w:p>
                <w:p w:rsidR="00166C8A" w:rsidRPr="00166C8A" w:rsidRDefault="004C23F4" w:rsidP="005B5DB8">
                  <w:pPr>
                    <w:pStyle w:val="NoSpacing"/>
                    <w:rPr>
                      <w:rFonts w:ascii="Euphemia" w:hAnsi="Euphemia"/>
                      <w:sz w:val="22"/>
                    </w:rPr>
                  </w:pPr>
                  <w:hyperlink r:id="rId9" w:history="1">
                    <w:r w:rsidR="00166C8A" w:rsidRPr="00166C8A">
                      <w:rPr>
                        <w:rStyle w:val="Hyperlink"/>
                        <w:rFonts w:ascii="Euphemia" w:hAnsi="Euphemia"/>
                        <w:sz w:val="22"/>
                      </w:rPr>
                      <w:t>felmleee@msu.edu</w:t>
                    </w:r>
                  </w:hyperlink>
                </w:p>
                <w:p w:rsidR="00166C8A" w:rsidRPr="00166C8A" w:rsidRDefault="00166C8A" w:rsidP="005B5DB8">
                  <w:pPr>
                    <w:pStyle w:val="NoSpacing"/>
                    <w:rPr>
                      <w:rFonts w:ascii="Euphemia" w:hAnsi="Euphemia"/>
                      <w:sz w:val="22"/>
                    </w:rPr>
                  </w:pPr>
                </w:p>
                <w:p w:rsidR="00166C8A" w:rsidRPr="00166C8A" w:rsidRDefault="00166C8A" w:rsidP="005B5DB8">
                  <w:pPr>
                    <w:pStyle w:val="NoSpacing"/>
                    <w:rPr>
                      <w:rFonts w:ascii="Euphemia" w:hAnsi="Euphemia"/>
                      <w:sz w:val="22"/>
                    </w:rPr>
                  </w:pPr>
                  <w:r w:rsidRPr="00166C8A">
                    <w:rPr>
                      <w:rFonts w:ascii="Euphemia" w:hAnsi="Euphemia"/>
                      <w:sz w:val="22"/>
                    </w:rPr>
                    <w:t xml:space="preserve">SCEC email: </w:t>
                  </w:r>
                </w:p>
                <w:p w:rsidR="00166C8A" w:rsidRPr="00166C8A" w:rsidRDefault="004C23F4" w:rsidP="005B5DB8">
                  <w:pPr>
                    <w:pStyle w:val="NoSpacing"/>
                    <w:rPr>
                      <w:rFonts w:ascii="Euphemia" w:hAnsi="Euphemia"/>
                      <w:sz w:val="22"/>
                    </w:rPr>
                  </w:pPr>
                  <w:hyperlink r:id="rId10" w:history="1">
                    <w:r w:rsidR="00166C8A" w:rsidRPr="00166C8A">
                      <w:rPr>
                        <w:rStyle w:val="Hyperlink"/>
                        <w:rFonts w:ascii="Euphemia" w:hAnsi="Euphemia"/>
                        <w:sz w:val="22"/>
                      </w:rPr>
                      <w:t>scec@msu.edu</w:t>
                    </w:r>
                  </w:hyperlink>
                </w:p>
                <w:p w:rsidR="00166C8A" w:rsidRPr="00166C8A" w:rsidRDefault="00166C8A" w:rsidP="005B5DB8">
                  <w:pPr>
                    <w:pStyle w:val="NoSpacing"/>
                    <w:rPr>
                      <w:rFonts w:ascii="Euphemia" w:hAnsi="Euphemia"/>
                      <w:sz w:val="22"/>
                    </w:rPr>
                  </w:pPr>
                </w:p>
                <w:p w:rsidR="00166C8A" w:rsidRPr="00166C8A" w:rsidRDefault="00166C8A" w:rsidP="005B5DB8">
                  <w:pPr>
                    <w:pStyle w:val="NoSpacing"/>
                    <w:rPr>
                      <w:rFonts w:ascii="Euphemia" w:hAnsi="Euphemia"/>
                      <w:sz w:val="22"/>
                    </w:rPr>
                  </w:pPr>
                  <w:r w:rsidRPr="00166C8A">
                    <w:rPr>
                      <w:rFonts w:ascii="Euphemia" w:hAnsi="Euphemia"/>
                      <w:sz w:val="22"/>
                    </w:rPr>
                    <w:t xml:space="preserve">SCEC website: </w:t>
                  </w:r>
                </w:p>
                <w:p w:rsidR="00166C8A" w:rsidRPr="00166C8A" w:rsidRDefault="004C23F4" w:rsidP="005B5DB8">
                  <w:pPr>
                    <w:pStyle w:val="NoSpacing"/>
                    <w:rPr>
                      <w:rFonts w:ascii="Euphemia" w:hAnsi="Euphemia"/>
                      <w:sz w:val="22"/>
                    </w:rPr>
                  </w:pPr>
                  <w:hyperlink r:id="rId11" w:history="1">
                    <w:r w:rsidR="00166C8A" w:rsidRPr="00166C8A">
                      <w:rPr>
                        <w:rStyle w:val="Hyperlink"/>
                        <w:rFonts w:ascii="Euphemia" w:hAnsi="Euphemia"/>
                        <w:sz w:val="22"/>
                      </w:rPr>
                      <w:t>http://sites.google.com/site/msuscec/Home</w:t>
                    </w:r>
                  </w:hyperlink>
                </w:p>
              </w:txbxContent>
            </v:textbox>
          </v:shape>
        </w:pict>
      </w:r>
    </w:p>
    <w:p w:rsidR="000B0B02" w:rsidRDefault="004C23F4">
      <w:r>
        <w:rPr>
          <w:noProof/>
          <w:lang w:eastAsia="zh-TW"/>
        </w:rPr>
        <w:pict>
          <v:shape id="_x0000_s1028" type="#_x0000_t202" style="position:absolute;margin-left:-37.85pt;margin-top:2.2pt;width:237.95pt;height:406.05pt;z-index:251664384;mso-width-relative:margin;mso-height-relative:margin" fillcolor="#92cddc [1944]" strokecolor="#92cddc [1944]" strokeweight="1pt">
            <v:fill color2="#daeef3 [664]" angle="-45" focus="-50%" type="gradient"/>
            <v:shadow on="t" type="perspective" color="#205867 [1608]" opacity=".5" offset="1pt" offset2="-3pt"/>
            <v:textbox>
              <w:txbxContent>
                <w:p w:rsidR="009F106A" w:rsidRPr="00F53E5B" w:rsidRDefault="009F106A" w:rsidP="009F106A">
                  <w:pPr>
                    <w:jc w:val="center"/>
                    <w:rPr>
                      <w:rFonts w:ascii="Candara" w:hAnsi="Candara"/>
                      <w:b/>
                    </w:rPr>
                  </w:pPr>
                  <w:r w:rsidRPr="00F53E5B">
                    <w:rPr>
                      <w:rFonts w:ascii="Candara" w:hAnsi="Candara"/>
                      <w:b/>
                    </w:rPr>
                    <w:t>Active Membership = 10 points</w:t>
                  </w:r>
                </w:p>
                <w:p w:rsidR="009F106A" w:rsidRPr="009F106A" w:rsidRDefault="009F106A" w:rsidP="009F106A">
                  <w:pPr>
                    <w:jc w:val="center"/>
                    <w:rPr>
                      <w:rFonts w:ascii="Candara" w:hAnsi="Candara"/>
                    </w:rPr>
                  </w:pPr>
                  <w:r w:rsidRPr="009F106A">
                    <w:rPr>
                      <w:rFonts w:ascii="Candara" w:hAnsi="Candara"/>
                    </w:rPr>
                    <w:t>1 Point for each of the following:</w:t>
                  </w:r>
                </w:p>
                <w:p w:rsidR="009F106A" w:rsidRPr="009F106A" w:rsidRDefault="009F106A" w:rsidP="009F106A">
                  <w:pPr>
                    <w:pStyle w:val="ListParagraph"/>
                    <w:numPr>
                      <w:ilvl w:val="0"/>
                      <w:numId w:val="1"/>
                    </w:numPr>
                    <w:rPr>
                      <w:rFonts w:ascii="Candara" w:hAnsi="Candara"/>
                      <w:sz w:val="22"/>
                    </w:rPr>
                  </w:pPr>
                  <w:r w:rsidRPr="009F106A">
                    <w:rPr>
                      <w:rFonts w:ascii="Candara" w:hAnsi="Candara"/>
                      <w:sz w:val="22"/>
                    </w:rPr>
                    <w:t>Attending a meeting</w:t>
                  </w:r>
                </w:p>
                <w:p w:rsidR="009F106A" w:rsidRPr="009F106A" w:rsidRDefault="009F106A" w:rsidP="009F106A">
                  <w:pPr>
                    <w:pStyle w:val="ListParagraph"/>
                    <w:numPr>
                      <w:ilvl w:val="0"/>
                      <w:numId w:val="1"/>
                    </w:numPr>
                    <w:rPr>
                      <w:rFonts w:ascii="Candara" w:hAnsi="Candara"/>
                      <w:sz w:val="22"/>
                    </w:rPr>
                  </w:pPr>
                  <w:r w:rsidRPr="009F106A">
                    <w:rPr>
                      <w:rFonts w:ascii="Candara" w:hAnsi="Candara"/>
                      <w:sz w:val="22"/>
                    </w:rPr>
                    <w:t>$ 5 dues</w:t>
                  </w:r>
                </w:p>
                <w:p w:rsidR="009F106A" w:rsidRPr="009F106A" w:rsidRDefault="009F106A" w:rsidP="009F106A">
                  <w:pPr>
                    <w:pStyle w:val="ListParagraph"/>
                    <w:numPr>
                      <w:ilvl w:val="0"/>
                      <w:numId w:val="1"/>
                    </w:numPr>
                    <w:rPr>
                      <w:rFonts w:ascii="Candara" w:hAnsi="Candara"/>
                      <w:sz w:val="22"/>
                    </w:rPr>
                  </w:pPr>
                  <w:r w:rsidRPr="009F106A">
                    <w:rPr>
                      <w:rFonts w:ascii="Candara" w:hAnsi="Candara"/>
                      <w:sz w:val="22"/>
                    </w:rPr>
                    <w:t>Per each hour of volunteering</w:t>
                  </w:r>
                </w:p>
                <w:p w:rsidR="009F106A" w:rsidRPr="009F106A" w:rsidRDefault="009F106A" w:rsidP="009F106A">
                  <w:pPr>
                    <w:pStyle w:val="ListParagraph"/>
                    <w:numPr>
                      <w:ilvl w:val="0"/>
                      <w:numId w:val="1"/>
                    </w:numPr>
                    <w:rPr>
                      <w:rFonts w:ascii="Candara" w:hAnsi="Candara"/>
                      <w:sz w:val="22"/>
                    </w:rPr>
                  </w:pPr>
                  <w:r w:rsidRPr="009F106A">
                    <w:rPr>
                      <w:rFonts w:ascii="Candara" w:hAnsi="Candara"/>
                      <w:sz w:val="22"/>
                    </w:rPr>
                    <w:t>Buying a t-shirt</w:t>
                  </w:r>
                </w:p>
                <w:p w:rsidR="009F106A" w:rsidRPr="009F106A" w:rsidRDefault="009F106A" w:rsidP="009F106A">
                  <w:pPr>
                    <w:pStyle w:val="ListParagraph"/>
                    <w:numPr>
                      <w:ilvl w:val="0"/>
                      <w:numId w:val="1"/>
                    </w:numPr>
                    <w:rPr>
                      <w:rFonts w:ascii="Candara" w:hAnsi="Candara"/>
                      <w:sz w:val="22"/>
                    </w:rPr>
                  </w:pPr>
                  <w:r w:rsidRPr="009F106A">
                    <w:rPr>
                      <w:rFonts w:ascii="Candara" w:hAnsi="Candara"/>
                      <w:sz w:val="22"/>
                    </w:rPr>
                    <w:t>Buying an ink cartridge from tonerforautism.com</w:t>
                  </w:r>
                </w:p>
                <w:p w:rsidR="009F106A" w:rsidRPr="009F106A" w:rsidRDefault="009F106A" w:rsidP="009F106A">
                  <w:pPr>
                    <w:pStyle w:val="ListParagraph"/>
                    <w:numPr>
                      <w:ilvl w:val="0"/>
                      <w:numId w:val="1"/>
                    </w:numPr>
                    <w:rPr>
                      <w:rFonts w:ascii="Candara" w:hAnsi="Candara"/>
                      <w:sz w:val="22"/>
                      <w:u w:val="single"/>
                    </w:rPr>
                  </w:pPr>
                  <w:r w:rsidRPr="009F106A">
                    <w:rPr>
                      <w:rFonts w:ascii="Candara" w:hAnsi="Candara"/>
                      <w:sz w:val="22"/>
                    </w:rPr>
                    <w:t xml:space="preserve">Bring someone new to a meeting and get </w:t>
                  </w:r>
                  <w:r w:rsidRPr="009F106A">
                    <w:rPr>
                      <w:rFonts w:ascii="Candara" w:hAnsi="Candara"/>
                      <w:sz w:val="22"/>
                      <w:u w:val="single"/>
                    </w:rPr>
                    <w:t>2 POINTS</w:t>
                  </w:r>
                </w:p>
                <w:p w:rsidR="009F106A" w:rsidRPr="009F106A" w:rsidRDefault="009F106A" w:rsidP="009F106A">
                  <w:pPr>
                    <w:pStyle w:val="ListParagraph"/>
                    <w:numPr>
                      <w:ilvl w:val="0"/>
                      <w:numId w:val="1"/>
                    </w:numPr>
                    <w:spacing w:line="240" w:lineRule="auto"/>
                    <w:rPr>
                      <w:rFonts w:ascii="Candara" w:hAnsi="Candara"/>
                    </w:rPr>
                  </w:pPr>
                  <w:r w:rsidRPr="009F106A">
                    <w:rPr>
                      <w:rFonts w:ascii="Candara" w:hAnsi="Candara"/>
                    </w:rPr>
                    <w:t xml:space="preserve">AS THE SEMESTER GOES ON, MORE OPPORTUNITIES TO EARN POINTS WILL COME UP TO BE SURE TO CHECK THE WEBSITE! </w:t>
                  </w:r>
                </w:p>
              </w:txbxContent>
            </v:textbox>
          </v:shape>
        </w:pict>
      </w:r>
    </w:p>
    <w:p w:rsidR="000B0B02" w:rsidRDefault="000B0B02"/>
    <w:p w:rsidR="000B0B02" w:rsidRDefault="000B0B02"/>
    <w:p w:rsidR="000B0B02" w:rsidRDefault="000B0B02"/>
    <w:p w:rsidR="000B0B02" w:rsidRDefault="000B0B02"/>
    <w:p w:rsidR="000B0B02" w:rsidRDefault="000B0B02"/>
    <w:p w:rsidR="000B0B02" w:rsidRDefault="000B0B02"/>
    <w:p w:rsidR="000B0B02" w:rsidRDefault="000B0B02"/>
    <w:p w:rsidR="000B0B02" w:rsidRDefault="000B0B02"/>
    <w:p w:rsidR="000B0B02" w:rsidRDefault="000B0B02"/>
    <w:p w:rsidR="0071484C" w:rsidRDefault="004C23F4">
      <w:r>
        <w:lastRenderedPageBreak/>
        <w:pict>
          <v:shape id="_x0000_i1025" type="#_x0000_t136" style="width:478.9pt;height:77pt" fillcolor="#8db3e2 [1311]" strokecolor="#c00000">
            <v:shadow color="#868686"/>
            <v:textpath style="font-family:&quot;Segoe Script&quot;;v-text-kern:t" trim="t" fitpath="t" string="SCEC MISSION STATEMENT"/>
          </v:shape>
        </w:pict>
      </w:r>
    </w:p>
    <w:p w:rsidR="000B0B02" w:rsidRDefault="004C5788">
      <w:r>
        <w:rPr>
          <w:noProof/>
        </w:rPr>
        <w:drawing>
          <wp:anchor distT="0" distB="0" distL="114300" distR="114300" simplePos="0" relativeHeight="251669504" behindDoc="0" locked="0" layoutInCell="1" allowOverlap="1">
            <wp:simplePos x="0" y="0"/>
            <wp:positionH relativeFrom="column">
              <wp:posOffset>1868805</wp:posOffset>
            </wp:positionH>
            <wp:positionV relativeFrom="paragraph">
              <wp:posOffset>132715</wp:posOffset>
            </wp:positionV>
            <wp:extent cx="1765935" cy="796925"/>
            <wp:effectExtent l="19050" t="0" r="5715" b="0"/>
            <wp:wrapNone/>
            <wp:docPr id="9" name="Picture 9" descr="http://www.uwlax.edu/scec/Imag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uwlax.edu/scec/Images/Logo.gif"/>
                    <pic:cNvPicPr>
                      <a:picLocks noChangeAspect="1" noChangeArrowheads="1"/>
                    </pic:cNvPicPr>
                  </pic:nvPicPr>
                  <pic:blipFill>
                    <a:blip r:embed="rId12" cstate="print"/>
                    <a:srcRect/>
                    <a:stretch>
                      <a:fillRect/>
                    </a:stretch>
                  </pic:blipFill>
                  <pic:spPr bwMode="auto">
                    <a:xfrm>
                      <a:off x="0" y="0"/>
                      <a:ext cx="1765935" cy="796925"/>
                    </a:xfrm>
                    <a:prstGeom prst="rect">
                      <a:avLst/>
                    </a:prstGeom>
                    <a:noFill/>
                    <a:ln w="9525">
                      <a:noFill/>
                      <a:miter lim="800000"/>
                      <a:headEnd/>
                      <a:tailEnd/>
                    </a:ln>
                  </pic:spPr>
                </pic:pic>
              </a:graphicData>
            </a:graphic>
          </wp:anchor>
        </w:drawing>
      </w:r>
    </w:p>
    <w:p w:rsidR="004C5788" w:rsidRDefault="004C5788" w:rsidP="000B0B02">
      <w:pPr>
        <w:spacing w:before="0" w:line="318" w:lineRule="atLeast"/>
        <w:jc w:val="center"/>
        <w:rPr>
          <w:rFonts w:ascii="Bookman Old Style" w:eastAsia="Times New Roman" w:hAnsi="Bookman Old Style" w:cs="Times New Roman"/>
          <w:b/>
          <w:bCs/>
          <w:color w:val="215868" w:themeColor="accent5" w:themeShade="80"/>
          <w:szCs w:val="24"/>
        </w:rPr>
      </w:pPr>
    </w:p>
    <w:p w:rsidR="004C5788" w:rsidRDefault="004C5788" w:rsidP="000B0B02">
      <w:pPr>
        <w:spacing w:before="0" w:line="318" w:lineRule="atLeast"/>
        <w:jc w:val="center"/>
        <w:rPr>
          <w:rFonts w:ascii="Bookman Old Style" w:eastAsia="Times New Roman" w:hAnsi="Bookman Old Style" w:cs="Times New Roman"/>
          <w:b/>
          <w:bCs/>
          <w:color w:val="215868" w:themeColor="accent5" w:themeShade="80"/>
          <w:szCs w:val="24"/>
        </w:rPr>
      </w:pPr>
    </w:p>
    <w:p w:rsidR="004C5788" w:rsidRDefault="004C5788" w:rsidP="000B0B02">
      <w:pPr>
        <w:spacing w:before="0" w:line="318" w:lineRule="atLeast"/>
        <w:jc w:val="center"/>
        <w:rPr>
          <w:rFonts w:ascii="Bookman Old Style" w:eastAsia="Times New Roman" w:hAnsi="Bookman Old Style" w:cs="Times New Roman"/>
          <w:b/>
          <w:bCs/>
          <w:color w:val="215868" w:themeColor="accent5" w:themeShade="80"/>
          <w:szCs w:val="24"/>
        </w:rPr>
      </w:pPr>
    </w:p>
    <w:p w:rsidR="004C5788" w:rsidRDefault="004C5788" w:rsidP="000B0B02">
      <w:pPr>
        <w:spacing w:before="0" w:line="318" w:lineRule="atLeast"/>
        <w:jc w:val="center"/>
        <w:rPr>
          <w:rFonts w:ascii="Bookman Old Style" w:eastAsia="Times New Roman" w:hAnsi="Bookman Old Style" w:cs="Times New Roman"/>
          <w:b/>
          <w:bCs/>
          <w:color w:val="215868" w:themeColor="accent5" w:themeShade="80"/>
          <w:szCs w:val="24"/>
        </w:rPr>
      </w:pPr>
    </w:p>
    <w:p w:rsidR="000B0B02" w:rsidRPr="000B0B02" w:rsidRDefault="000B0B02" w:rsidP="000B0B02">
      <w:pPr>
        <w:spacing w:before="0" w:line="318" w:lineRule="atLeast"/>
        <w:jc w:val="center"/>
        <w:rPr>
          <w:rFonts w:ascii="Bookman Old Style" w:eastAsia="Times New Roman" w:hAnsi="Bookman Old Style" w:cs="Times New Roman"/>
          <w:color w:val="215868" w:themeColor="accent5" w:themeShade="80"/>
          <w:sz w:val="22"/>
        </w:rPr>
      </w:pPr>
      <w:r w:rsidRPr="000B0B02">
        <w:rPr>
          <w:rFonts w:ascii="Bookman Old Style" w:eastAsia="Times New Roman" w:hAnsi="Bookman Old Style" w:cs="Times New Roman"/>
          <w:b/>
          <w:bCs/>
          <w:color w:val="215868" w:themeColor="accent5" w:themeShade="80"/>
          <w:szCs w:val="24"/>
        </w:rPr>
        <w:t>The worldwide mission of The Council for Exceptional Children is to improve educational outcomes for individuals with exceptionalities.</w:t>
      </w:r>
    </w:p>
    <w:p w:rsidR="000B0B02" w:rsidRPr="000B0B02" w:rsidRDefault="000B0B02" w:rsidP="000B0B02">
      <w:pPr>
        <w:spacing w:before="100" w:beforeAutospacing="1" w:after="100" w:afterAutospacing="1" w:line="318" w:lineRule="atLeast"/>
        <w:jc w:val="center"/>
        <w:rPr>
          <w:rFonts w:ascii="Bookman Old Style" w:eastAsia="Times New Roman" w:hAnsi="Bookman Old Style" w:cs="Times New Roman"/>
          <w:color w:val="002060"/>
          <w:szCs w:val="24"/>
        </w:rPr>
      </w:pPr>
      <w:r w:rsidRPr="000B0B02">
        <w:rPr>
          <w:rFonts w:ascii="Bookman Old Style" w:eastAsia="Times New Roman" w:hAnsi="Bookman Old Style" w:cs="Times New Roman"/>
          <w:b/>
          <w:bCs/>
          <w:color w:val="002060"/>
          <w:szCs w:val="24"/>
        </w:rPr>
        <w:t>CEC, a non-profit association, accomplishes its mission which is carried out in support of special education professionals and others working on behalf of individuals with exceptionalities, by advocating for appropriate governmental policies, by setting professional standards, by providing continuing professional development, by advocating for newly and historically underserved individuals with exceptionalities, and by helping professionals achieve the conditions and resources necessary for effective professional practice.</w:t>
      </w:r>
    </w:p>
    <w:p w:rsidR="000B0B02" w:rsidRDefault="004C23F4">
      <w:r>
        <w:rPr>
          <w:noProof/>
          <w:lang w:eastAsia="zh-TW"/>
        </w:rPr>
        <w:pict>
          <v:shape id="_x0000_s1030" type="#_x0000_t202" style="position:absolute;margin-left:16.75pt;margin-top:41.5pt;width:445.4pt;height:203.35pt;z-index:251668480;mso-width-relative:margin;mso-height-relative:margin" fillcolor="white [3201]" strokecolor="#9bbb59 [3206]" strokeweight="2.5pt">
            <v:shadow color="#868686"/>
            <v:textbox>
              <w:txbxContent>
                <w:p w:rsidR="000B0B02" w:rsidRPr="004C5788" w:rsidRDefault="004C5788" w:rsidP="004C5788">
                  <w:pPr>
                    <w:jc w:val="center"/>
                    <w:rPr>
                      <w:rFonts w:ascii="Comic Sans MS" w:hAnsi="Comic Sans MS"/>
                      <w:sz w:val="28"/>
                      <w:szCs w:val="28"/>
                    </w:rPr>
                  </w:pPr>
                  <w:r w:rsidRPr="004C5788">
                    <w:rPr>
                      <w:rFonts w:ascii="Comic Sans MS" w:hAnsi="Comic Sans MS"/>
                      <w:sz w:val="28"/>
                      <w:szCs w:val="28"/>
                    </w:rPr>
                    <w:t xml:space="preserve">The Student Council for Exceptional Children is always open for new ideas for speakers and ideas for volunteering. If you have any ideas or contacts, please don’t hesitate to email us at </w:t>
                  </w:r>
                  <w:hyperlink r:id="rId13" w:history="1">
                    <w:r w:rsidRPr="004C5788">
                      <w:rPr>
                        <w:rStyle w:val="Hyperlink"/>
                        <w:rFonts w:ascii="Comic Sans MS" w:hAnsi="Comic Sans MS"/>
                        <w:sz w:val="28"/>
                        <w:szCs w:val="28"/>
                      </w:rPr>
                      <w:t>scec@msu.edu</w:t>
                    </w:r>
                  </w:hyperlink>
                  <w:r w:rsidRPr="004C5788">
                    <w:rPr>
                      <w:rFonts w:ascii="Comic Sans MS" w:hAnsi="Comic Sans MS"/>
                      <w:sz w:val="28"/>
                      <w:szCs w:val="28"/>
                    </w:rPr>
                    <w:t xml:space="preserve"> with your great ideas!</w:t>
                  </w:r>
                </w:p>
              </w:txbxContent>
            </v:textbox>
          </v:shape>
        </w:pict>
      </w:r>
    </w:p>
    <w:sectPr w:rsidR="000B0B02" w:rsidSect="007148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Euphemia">
    <w:panose1 w:val="020B0503040102020104"/>
    <w:charset w:val="00"/>
    <w:family w:val="swiss"/>
    <w:pitch w:val="variable"/>
    <w:sig w:usb0="8000006F" w:usb1="0000004A" w:usb2="00002000" w:usb3="00000000" w:csb0="00000001" w:csb1="00000000"/>
  </w:font>
  <w:font w:name="Candara">
    <w:panose1 w:val="020E0502030303020204"/>
    <w:charset w:val="00"/>
    <w:family w:val="swiss"/>
    <w:pitch w:val="variable"/>
    <w:sig w:usb0="A00002EF" w:usb1="4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9pt;height:10.9pt" o:bullet="t">
        <v:imagedata r:id="rId1" o:title="MC900065951[1]"/>
      </v:shape>
    </w:pict>
  </w:numPicBullet>
  <w:abstractNum w:abstractNumId="0">
    <w:nsid w:val="74274B98"/>
    <w:multiLevelType w:val="hybridMultilevel"/>
    <w:tmpl w:val="90C0C29C"/>
    <w:lvl w:ilvl="0" w:tplc="3664042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A0538"/>
    <w:rsid w:val="000B0B02"/>
    <w:rsid w:val="00166C8A"/>
    <w:rsid w:val="001A0538"/>
    <w:rsid w:val="002B26EE"/>
    <w:rsid w:val="003E55EC"/>
    <w:rsid w:val="00471560"/>
    <w:rsid w:val="004C23F4"/>
    <w:rsid w:val="004C5788"/>
    <w:rsid w:val="005B5DB8"/>
    <w:rsid w:val="0071484C"/>
    <w:rsid w:val="00743AC0"/>
    <w:rsid w:val="009F106A"/>
    <w:rsid w:val="00A3753C"/>
    <w:rsid w:val="00DC2B76"/>
    <w:rsid w:val="00F53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92d050" stroke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before="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8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0538"/>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538"/>
    <w:rPr>
      <w:rFonts w:ascii="Tahoma" w:hAnsi="Tahoma" w:cs="Tahoma"/>
      <w:sz w:val="16"/>
      <w:szCs w:val="16"/>
    </w:rPr>
  </w:style>
  <w:style w:type="paragraph" w:styleId="ListParagraph">
    <w:name w:val="List Paragraph"/>
    <w:basedOn w:val="Normal"/>
    <w:uiPriority w:val="34"/>
    <w:qFormat/>
    <w:rsid w:val="009F106A"/>
    <w:pPr>
      <w:ind w:left="720"/>
      <w:contextualSpacing/>
    </w:pPr>
  </w:style>
  <w:style w:type="paragraph" w:styleId="NoSpacing">
    <w:name w:val="No Spacing"/>
    <w:uiPriority w:val="1"/>
    <w:qFormat/>
    <w:rsid w:val="005B5DB8"/>
    <w:pPr>
      <w:spacing w:before="0" w:line="240" w:lineRule="auto"/>
    </w:pPr>
  </w:style>
  <w:style w:type="character" w:styleId="Hyperlink">
    <w:name w:val="Hyperlink"/>
    <w:basedOn w:val="DefaultParagraphFont"/>
    <w:uiPriority w:val="99"/>
    <w:unhideWhenUsed/>
    <w:rsid w:val="005B5DB8"/>
    <w:rPr>
      <w:color w:val="0000FF" w:themeColor="hyperlink"/>
      <w:u w:val="single"/>
    </w:rPr>
  </w:style>
  <w:style w:type="character" w:customStyle="1" w:styleId="apple-style-span">
    <w:name w:val="apple-style-span"/>
    <w:basedOn w:val="DefaultParagraphFont"/>
    <w:rsid w:val="000B0B02"/>
  </w:style>
  <w:style w:type="paragraph" w:styleId="NormalWeb">
    <w:name w:val="Normal (Web)"/>
    <w:basedOn w:val="Normal"/>
    <w:uiPriority w:val="99"/>
    <w:semiHidden/>
    <w:unhideWhenUsed/>
    <w:rsid w:val="000B0B02"/>
    <w:pPr>
      <w:spacing w:before="100" w:beforeAutospacing="1" w:after="100" w:afterAutospacing="1" w:line="240" w:lineRule="auto"/>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689599224">
      <w:bodyDiv w:val="1"/>
      <w:marLeft w:val="0"/>
      <w:marRight w:val="0"/>
      <w:marTop w:val="0"/>
      <w:marBottom w:val="0"/>
      <w:divBdr>
        <w:top w:val="none" w:sz="0" w:space="0" w:color="auto"/>
        <w:left w:val="none" w:sz="0" w:space="0" w:color="auto"/>
        <w:bottom w:val="none" w:sz="0" w:space="0" w:color="auto"/>
        <w:right w:val="none" w:sz="0" w:space="0" w:color="auto"/>
      </w:divBdr>
    </w:div>
    <w:div w:id="158224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shon1@msu.edu" TargetMode="External"/><Relationship Id="rId13" Type="http://schemas.openxmlformats.org/officeDocument/2006/relationships/hyperlink" Target="mailto:scec@msu.edu" TargetMode="External"/><Relationship Id="rId3" Type="http://schemas.openxmlformats.org/officeDocument/2006/relationships/settings" Target="settings.xml"/><Relationship Id="rId7" Type="http://schemas.openxmlformats.org/officeDocument/2006/relationships/hyperlink" Target="mailto:schallm4@msu.edu" TargetMode="External"/><Relationship Id="rId12"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imveld@msu.edu" TargetMode="External"/><Relationship Id="rId11" Type="http://schemas.openxmlformats.org/officeDocument/2006/relationships/hyperlink" Target="http://sites.google.com/site/msuscec/Home" TargetMode="External"/><Relationship Id="rId5" Type="http://schemas.openxmlformats.org/officeDocument/2006/relationships/hyperlink" Target="mailto:sheakell@msu.edu" TargetMode="External"/><Relationship Id="rId15" Type="http://schemas.openxmlformats.org/officeDocument/2006/relationships/theme" Target="theme/theme1.xml"/><Relationship Id="rId10" Type="http://schemas.openxmlformats.org/officeDocument/2006/relationships/hyperlink" Target="mailto:scec@msu.edu" TargetMode="External"/><Relationship Id="rId4" Type="http://schemas.openxmlformats.org/officeDocument/2006/relationships/webSettings" Target="webSettings.xml"/><Relationship Id="rId9" Type="http://schemas.openxmlformats.org/officeDocument/2006/relationships/hyperlink" Target="mailto:felmleee@msu.ed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dc:creator>
  <cp:lastModifiedBy>Hillary</cp:lastModifiedBy>
  <cp:revision>3</cp:revision>
  <cp:lastPrinted>2010-09-20T01:56:00Z</cp:lastPrinted>
  <dcterms:created xsi:type="dcterms:W3CDTF">2010-09-19T19:03:00Z</dcterms:created>
  <dcterms:modified xsi:type="dcterms:W3CDTF">2010-09-20T02:08:00Z</dcterms:modified>
</cp:coreProperties>
</file>